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69" w:rsidRPr="006A3074" w:rsidRDefault="00586DA4" w:rsidP="006A3074">
      <w:pPr>
        <w:spacing w:before="120" w:after="120" w:line="240" w:lineRule="auto"/>
        <w:jc w:val="center"/>
        <w:rPr>
          <w:rFonts w:ascii="Times New Roman" w:hAnsi="Times New Roman" w:cs="Times New Roman"/>
          <w:b/>
          <w:sz w:val="24"/>
          <w:szCs w:val="24"/>
          <w:u w:val="single"/>
        </w:rPr>
      </w:pPr>
      <w:r w:rsidRPr="00586DA4">
        <w:rPr>
          <w:rFonts w:ascii="Times New Roman" w:hAnsi="Times New Roman" w:cs="Times New Roman"/>
          <w:b/>
          <w:sz w:val="24"/>
          <w:szCs w:val="24"/>
          <w:u w:val="single"/>
        </w:rPr>
        <w:t>AVISO</w:t>
      </w:r>
    </w:p>
    <w:p w:rsidR="00865974" w:rsidRDefault="00DC666B" w:rsidP="00FD440F">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TRANFERENCIA A RUEDA REDUCIDA</w:t>
      </w:r>
    </w:p>
    <w:p w:rsidR="00F10EF2" w:rsidRDefault="00E117FC" w:rsidP="00FD440F">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ADECUACIÓN</w:t>
      </w:r>
      <w:r w:rsidR="006214E9">
        <w:rPr>
          <w:rFonts w:ascii="Times New Roman" w:hAnsi="Times New Roman" w:cs="Times New Roman"/>
          <w:b/>
          <w:sz w:val="24"/>
          <w:szCs w:val="24"/>
        </w:rPr>
        <w:t xml:space="preserve"> DE</w:t>
      </w:r>
      <w:r>
        <w:rPr>
          <w:rFonts w:ascii="Times New Roman" w:hAnsi="Times New Roman" w:cs="Times New Roman"/>
          <w:b/>
          <w:sz w:val="24"/>
          <w:szCs w:val="24"/>
        </w:rPr>
        <w:t xml:space="preserve"> </w:t>
      </w:r>
      <w:r w:rsidR="00F10EF2">
        <w:rPr>
          <w:rFonts w:ascii="Times New Roman" w:hAnsi="Times New Roman" w:cs="Times New Roman"/>
          <w:b/>
          <w:sz w:val="24"/>
          <w:szCs w:val="24"/>
        </w:rPr>
        <w:t>TEXTO DE</w:t>
      </w:r>
    </w:p>
    <w:p w:rsidR="00586DA4" w:rsidRPr="00586DA4" w:rsidRDefault="00586DA4" w:rsidP="00FD440F">
      <w:pPr>
        <w:spacing w:before="120" w:after="120" w:line="240" w:lineRule="auto"/>
        <w:jc w:val="center"/>
        <w:rPr>
          <w:rFonts w:ascii="Times New Roman" w:hAnsi="Times New Roman" w:cs="Times New Roman"/>
          <w:b/>
          <w:sz w:val="24"/>
          <w:szCs w:val="24"/>
        </w:rPr>
      </w:pPr>
      <w:r w:rsidRPr="00586DA4">
        <w:rPr>
          <w:rFonts w:ascii="Times New Roman" w:hAnsi="Times New Roman" w:cs="Times New Roman"/>
          <w:b/>
          <w:sz w:val="24"/>
          <w:szCs w:val="24"/>
        </w:rPr>
        <w:t xml:space="preserve">INDIVIDUALIZACIÓN LLAMADA N° </w:t>
      </w:r>
      <w:r w:rsidR="00586AE3">
        <w:rPr>
          <w:rFonts w:ascii="Times New Roman" w:hAnsi="Times New Roman" w:cs="Times New Roman"/>
          <w:b/>
          <w:sz w:val="24"/>
          <w:szCs w:val="24"/>
        </w:rPr>
        <w:t>25</w:t>
      </w:r>
    </w:p>
    <w:p w:rsidR="00586DA4" w:rsidRDefault="00025DF1"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OBLIGACIONES NEGOCIABLES PYME</w:t>
      </w:r>
      <w:r w:rsidR="00030205">
        <w:rPr>
          <w:rFonts w:ascii="Times New Roman" w:hAnsi="Times New Roman" w:cs="Times New Roman"/>
          <w:sz w:val="24"/>
          <w:szCs w:val="24"/>
        </w:rPr>
        <w:t xml:space="preserve"> CNV GARANTIZADAS</w:t>
      </w:r>
    </w:p>
    <w:p w:rsidR="008C1DC5" w:rsidRDefault="00586AE3"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MAXISUR</w:t>
      </w:r>
      <w:r w:rsidR="00E61244">
        <w:rPr>
          <w:rFonts w:ascii="Times New Roman" w:hAnsi="Times New Roman" w:cs="Times New Roman"/>
          <w:sz w:val="24"/>
          <w:szCs w:val="24"/>
        </w:rPr>
        <w:t xml:space="preserve"> S.A.</w:t>
      </w:r>
    </w:p>
    <w:p w:rsidR="00FD440F" w:rsidRPr="00586DA4" w:rsidRDefault="00FD440F" w:rsidP="00FD440F">
      <w:pPr>
        <w:spacing w:before="120" w:after="120" w:line="240" w:lineRule="auto"/>
        <w:jc w:val="center"/>
        <w:rPr>
          <w:rFonts w:ascii="Times New Roman" w:hAnsi="Times New Roman" w:cs="Times New Roman"/>
          <w:sz w:val="24"/>
          <w:szCs w:val="24"/>
        </w:rPr>
      </w:pPr>
    </w:p>
    <w:p w:rsidR="00FE6243" w:rsidRDefault="00926799" w:rsidP="002F3EB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Con fecha 10 de febrero de 2020, </w:t>
      </w:r>
      <w:r w:rsidR="00FE6243">
        <w:rPr>
          <w:rFonts w:ascii="Times New Roman" w:hAnsi="Times New Roman" w:cs="Times New Roman"/>
          <w:sz w:val="24"/>
          <w:szCs w:val="24"/>
        </w:rPr>
        <w:t>venció el</w:t>
      </w:r>
      <w:r w:rsidR="00D149D5">
        <w:rPr>
          <w:rFonts w:ascii="Times New Roman" w:hAnsi="Times New Roman" w:cs="Times New Roman"/>
          <w:sz w:val="24"/>
          <w:szCs w:val="24"/>
        </w:rPr>
        <w:t xml:space="preserve"> plazo para efectuar el</w:t>
      </w:r>
      <w:r>
        <w:rPr>
          <w:rFonts w:ascii="Times New Roman" w:hAnsi="Times New Roman" w:cs="Times New Roman"/>
          <w:sz w:val="24"/>
          <w:szCs w:val="24"/>
        </w:rPr>
        <w:t xml:space="preserve"> pago Nº 8</w:t>
      </w:r>
      <w:r w:rsidR="00D149D5">
        <w:rPr>
          <w:rFonts w:ascii="Times New Roman" w:hAnsi="Times New Roman" w:cs="Times New Roman"/>
          <w:sz w:val="24"/>
          <w:szCs w:val="24"/>
        </w:rPr>
        <w:t xml:space="preserve"> de los servicios de amortización de capital e interés,</w:t>
      </w:r>
      <w:r>
        <w:rPr>
          <w:rFonts w:ascii="Times New Roman" w:hAnsi="Times New Roman" w:cs="Times New Roman"/>
          <w:sz w:val="24"/>
          <w:szCs w:val="24"/>
        </w:rPr>
        <w:t xml:space="preserve"> correspondiente</w:t>
      </w:r>
      <w:r w:rsidR="00D149D5">
        <w:rPr>
          <w:rFonts w:ascii="Times New Roman" w:hAnsi="Times New Roman" w:cs="Times New Roman"/>
          <w:sz w:val="24"/>
          <w:szCs w:val="24"/>
        </w:rPr>
        <w:t>s</w:t>
      </w:r>
      <w:r>
        <w:rPr>
          <w:rFonts w:ascii="Times New Roman" w:hAnsi="Times New Roman" w:cs="Times New Roman"/>
          <w:sz w:val="24"/>
          <w:szCs w:val="24"/>
        </w:rPr>
        <w:t xml:space="preserve"> </w:t>
      </w:r>
      <w:r w:rsidR="00D149D5">
        <w:rPr>
          <w:rFonts w:ascii="Times New Roman" w:hAnsi="Times New Roman" w:cs="Times New Roman"/>
          <w:sz w:val="24"/>
          <w:szCs w:val="24"/>
        </w:rPr>
        <w:t xml:space="preserve">a las </w:t>
      </w:r>
      <w:r>
        <w:rPr>
          <w:rFonts w:ascii="Times New Roman" w:hAnsi="Times New Roman" w:cs="Times New Roman"/>
          <w:sz w:val="24"/>
          <w:szCs w:val="24"/>
        </w:rPr>
        <w:t xml:space="preserve">Obligaciones Negociables CNV </w:t>
      </w:r>
      <w:r w:rsidR="00FE6243">
        <w:rPr>
          <w:rFonts w:ascii="Times New Roman" w:hAnsi="Times New Roman" w:cs="Times New Roman"/>
          <w:sz w:val="24"/>
          <w:szCs w:val="24"/>
        </w:rPr>
        <w:t>Garantizada</w:t>
      </w:r>
      <w:r w:rsidR="00D149D5">
        <w:rPr>
          <w:rFonts w:ascii="Times New Roman" w:hAnsi="Times New Roman" w:cs="Times New Roman"/>
          <w:sz w:val="24"/>
          <w:szCs w:val="24"/>
        </w:rPr>
        <w:t>s</w:t>
      </w:r>
      <w:r w:rsidR="00FE6243">
        <w:rPr>
          <w:rFonts w:ascii="Times New Roman" w:hAnsi="Times New Roman" w:cs="Times New Roman"/>
          <w:sz w:val="24"/>
          <w:szCs w:val="24"/>
        </w:rPr>
        <w:t xml:space="preserve"> Serie I emitidas por </w:t>
      </w:r>
      <w:r w:rsidR="00A97032">
        <w:rPr>
          <w:rFonts w:ascii="Times New Roman" w:hAnsi="Times New Roman" w:cs="Times New Roman"/>
          <w:sz w:val="24"/>
          <w:szCs w:val="24"/>
        </w:rPr>
        <w:t>MAXISUR</w:t>
      </w:r>
      <w:r w:rsidR="00FE6243">
        <w:rPr>
          <w:rFonts w:ascii="Times New Roman" w:hAnsi="Times New Roman" w:cs="Times New Roman"/>
          <w:sz w:val="24"/>
          <w:szCs w:val="24"/>
        </w:rPr>
        <w:t xml:space="preserve"> S.A.</w:t>
      </w:r>
      <w:r w:rsidR="00360F8B">
        <w:rPr>
          <w:rFonts w:ascii="Times New Roman" w:hAnsi="Times New Roman" w:cs="Times New Roman"/>
          <w:sz w:val="24"/>
          <w:szCs w:val="24"/>
        </w:rPr>
        <w:t xml:space="preserve">, </w:t>
      </w:r>
      <w:r w:rsidR="00D149D5">
        <w:rPr>
          <w:rFonts w:ascii="Times New Roman" w:hAnsi="Times New Roman" w:cs="Times New Roman"/>
          <w:sz w:val="24"/>
          <w:szCs w:val="24"/>
        </w:rPr>
        <w:t>actuando</w:t>
      </w:r>
      <w:r w:rsidR="00360F8B">
        <w:rPr>
          <w:rFonts w:ascii="Times New Roman" w:hAnsi="Times New Roman" w:cs="Times New Roman"/>
          <w:sz w:val="24"/>
          <w:szCs w:val="24"/>
        </w:rPr>
        <w:t xml:space="preserve"> C</w:t>
      </w:r>
      <w:r w:rsidR="00A97032">
        <w:rPr>
          <w:rFonts w:ascii="Times New Roman" w:hAnsi="Times New Roman" w:cs="Times New Roman"/>
          <w:sz w:val="24"/>
          <w:szCs w:val="24"/>
        </w:rPr>
        <w:t>RECER</w:t>
      </w:r>
      <w:r w:rsidR="00360F8B">
        <w:rPr>
          <w:rFonts w:ascii="Times New Roman" w:hAnsi="Times New Roman" w:cs="Times New Roman"/>
          <w:sz w:val="24"/>
          <w:szCs w:val="24"/>
        </w:rPr>
        <w:t xml:space="preserve"> S.G.R.</w:t>
      </w:r>
      <w:r w:rsidR="00D149D5">
        <w:rPr>
          <w:rFonts w:ascii="Times New Roman" w:hAnsi="Times New Roman" w:cs="Times New Roman"/>
          <w:sz w:val="24"/>
          <w:szCs w:val="24"/>
        </w:rPr>
        <w:t xml:space="preserve"> como </w:t>
      </w:r>
      <w:r w:rsidR="007D73AA">
        <w:rPr>
          <w:rFonts w:ascii="Times New Roman" w:hAnsi="Times New Roman" w:cs="Times New Roman"/>
          <w:sz w:val="24"/>
          <w:szCs w:val="24"/>
        </w:rPr>
        <w:t>Entidad de Garantía</w:t>
      </w:r>
      <w:r w:rsidR="00360F8B">
        <w:rPr>
          <w:rFonts w:ascii="Times New Roman" w:hAnsi="Times New Roman" w:cs="Times New Roman"/>
          <w:sz w:val="24"/>
          <w:szCs w:val="24"/>
        </w:rPr>
        <w:t>.</w:t>
      </w:r>
    </w:p>
    <w:p w:rsidR="00EF087B" w:rsidRDefault="00EF087B" w:rsidP="00EF087B">
      <w:pPr>
        <w:spacing w:before="120" w:after="120" w:line="240" w:lineRule="auto"/>
        <w:jc w:val="both"/>
        <w:rPr>
          <w:rFonts w:ascii="Times New Roman" w:hAnsi="Times New Roman" w:cs="Times New Roman"/>
          <w:sz w:val="24"/>
          <w:szCs w:val="24"/>
        </w:rPr>
      </w:pPr>
      <w:r w:rsidRPr="0062322B">
        <w:rPr>
          <w:rFonts w:ascii="Times New Roman" w:hAnsi="Times New Roman" w:cs="Times New Roman"/>
          <w:sz w:val="24"/>
          <w:szCs w:val="24"/>
        </w:rPr>
        <w:t xml:space="preserve">Con fecha </w:t>
      </w:r>
      <w:r w:rsidR="00397E01">
        <w:rPr>
          <w:rFonts w:ascii="Times New Roman" w:hAnsi="Times New Roman" w:cs="Times New Roman"/>
          <w:sz w:val="24"/>
          <w:szCs w:val="24"/>
        </w:rPr>
        <w:t>12</w:t>
      </w:r>
      <w:r w:rsidRPr="0062322B">
        <w:rPr>
          <w:rFonts w:ascii="Times New Roman" w:hAnsi="Times New Roman" w:cs="Times New Roman"/>
          <w:sz w:val="24"/>
          <w:szCs w:val="24"/>
        </w:rPr>
        <w:t xml:space="preserve"> </w:t>
      </w:r>
      <w:r w:rsidR="00DE6137">
        <w:rPr>
          <w:rFonts w:ascii="Times New Roman" w:hAnsi="Times New Roman" w:cs="Times New Roman"/>
          <w:sz w:val="24"/>
          <w:szCs w:val="24"/>
        </w:rPr>
        <w:t xml:space="preserve">y 13 </w:t>
      </w:r>
      <w:r w:rsidRPr="0062322B">
        <w:rPr>
          <w:rFonts w:ascii="Times New Roman" w:hAnsi="Times New Roman" w:cs="Times New Roman"/>
          <w:sz w:val="24"/>
          <w:szCs w:val="24"/>
        </w:rPr>
        <w:t xml:space="preserve">de </w:t>
      </w:r>
      <w:r w:rsidR="00397E01">
        <w:rPr>
          <w:rFonts w:ascii="Times New Roman" w:hAnsi="Times New Roman" w:cs="Times New Roman"/>
          <w:sz w:val="24"/>
          <w:szCs w:val="24"/>
        </w:rPr>
        <w:t>febrero</w:t>
      </w:r>
      <w:r w:rsidRPr="0062322B">
        <w:rPr>
          <w:rFonts w:ascii="Times New Roman" w:hAnsi="Times New Roman" w:cs="Times New Roman"/>
          <w:sz w:val="24"/>
          <w:szCs w:val="24"/>
        </w:rPr>
        <w:t xml:space="preserve"> de 20</w:t>
      </w:r>
      <w:r>
        <w:rPr>
          <w:rFonts w:ascii="Times New Roman" w:hAnsi="Times New Roman" w:cs="Times New Roman"/>
          <w:sz w:val="24"/>
          <w:szCs w:val="24"/>
        </w:rPr>
        <w:t>20</w:t>
      </w:r>
      <w:r w:rsidRPr="0062322B">
        <w:rPr>
          <w:rFonts w:ascii="Times New Roman" w:hAnsi="Times New Roman" w:cs="Times New Roman"/>
          <w:sz w:val="24"/>
          <w:szCs w:val="24"/>
        </w:rPr>
        <w:t>, se publicó en el Boletín Diario de Mercado de Capitales de la Bolsa de Comercio de Rosario, un Aviso</w:t>
      </w:r>
      <w:r w:rsidR="00DE6137">
        <w:rPr>
          <w:rFonts w:ascii="Times New Roman" w:hAnsi="Times New Roman" w:cs="Times New Roman"/>
          <w:sz w:val="24"/>
          <w:szCs w:val="24"/>
        </w:rPr>
        <w:t xml:space="preserve"> y su correspondiente rectificativo</w:t>
      </w:r>
      <w:r w:rsidRPr="0062322B">
        <w:rPr>
          <w:rFonts w:ascii="Times New Roman" w:hAnsi="Times New Roman" w:cs="Times New Roman"/>
          <w:sz w:val="24"/>
          <w:szCs w:val="24"/>
        </w:rPr>
        <w:t xml:space="preserve"> de </w:t>
      </w:r>
      <w:r w:rsidR="00397E01">
        <w:rPr>
          <w:rFonts w:ascii="Times New Roman" w:hAnsi="Times New Roman" w:cs="Times New Roman"/>
          <w:sz w:val="24"/>
          <w:szCs w:val="24"/>
        </w:rPr>
        <w:t>CRECER S.G.R.,</w:t>
      </w:r>
      <w:r w:rsidRPr="0062322B">
        <w:rPr>
          <w:rFonts w:ascii="Times New Roman" w:hAnsi="Times New Roman" w:cs="Times New Roman"/>
          <w:sz w:val="24"/>
          <w:szCs w:val="24"/>
        </w:rPr>
        <w:t xml:space="preserve"> en el que la </w:t>
      </w:r>
      <w:r w:rsidR="00397E01">
        <w:rPr>
          <w:rFonts w:ascii="Times New Roman" w:hAnsi="Times New Roman" w:cs="Times New Roman"/>
          <w:sz w:val="24"/>
          <w:szCs w:val="24"/>
        </w:rPr>
        <w:t xml:space="preserve">Entidad de </w:t>
      </w:r>
      <w:r w:rsidR="00DE6137">
        <w:rPr>
          <w:rFonts w:ascii="Times New Roman" w:hAnsi="Times New Roman" w:cs="Times New Roman"/>
          <w:sz w:val="24"/>
          <w:szCs w:val="24"/>
        </w:rPr>
        <w:t>Garantía</w:t>
      </w:r>
      <w:r w:rsidR="00397E01">
        <w:rPr>
          <w:rFonts w:ascii="Times New Roman" w:hAnsi="Times New Roman" w:cs="Times New Roman"/>
          <w:sz w:val="24"/>
          <w:szCs w:val="24"/>
        </w:rPr>
        <w:t xml:space="preserve"> </w:t>
      </w:r>
      <w:r w:rsidRPr="0062322B">
        <w:rPr>
          <w:rFonts w:ascii="Times New Roman" w:hAnsi="Times New Roman" w:cs="Times New Roman"/>
          <w:sz w:val="24"/>
          <w:szCs w:val="24"/>
        </w:rPr>
        <w:t xml:space="preserve">comunica que, en su carácter de </w:t>
      </w:r>
      <w:r w:rsidR="00397E01">
        <w:rPr>
          <w:rFonts w:ascii="Times New Roman" w:hAnsi="Times New Roman" w:cs="Times New Roman"/>
          <w:sz w:val="24"/>
          <w:szCs w:val="24"/>
        </w:rPr>
        <w:t>avalista</w:t>
      </w:r>
      <w:r>
        <w:rPr>
          <w:rFonts w:ascii="Times New Roman" w:hAnsi="Times New Roman" w:cs="Times New Roman"/>
          <w:sz w:val="24"/>
          <w:szCs w:val="24"/>
        </w:rPr>
        <w:t xml:space="preserve"> de las OBLIGACIONES NEGOCIABLES PYME CNV GARANTIZADAS </w:t>
      </w:r>
      <w:r w:rsidR="00397E01">
        <w:rPr>
          <w:rFonts w:ascii="Times New Roman" w:hAnsi="Times New Roman" w:cs="Times New Roman"/>
          <w:sz w:val="24"/>
          <w:szCs w:val="24"/>
        </w:rPr>
        <w:t>MAXISUR</w:t>
      </w:r>
      <w:r>
        <w:rPr>
          <w:rFonts w:ascii="Times New Roman" w:hAnsi="Times New Roman" w:cs="Times New Roman"/>
          <w:sz w:val="24"/>
          <w:szCs w:val="24"/>
        </w:rPr>
        <w:t xml:space="preserve"> </w:t>
      </w:r>
      <w:r w:rsidR="00F10EF2">
        <w:rPr>
          <w:rFonts w:ascii="Times New Roman" w:hAnsi="Times New Roman" w:cs="Times New Roman"/>
          <w:sz w:val="24"/>
          <w:szCs w:val="24"/>
        </w:rPr>
        <w:t xml:space="preserve">S.A. </w:t>
      </w:r>
      <w:r>
        <w:rPr>
          <w:rFonts w:ascii="Times New Roman" w:hAnsi="Times New Roman" w:cs="Times New Roman"/>
          <w:sz w:val="24"/>
          <w:szCs w:val="24"/>
        </w:rPr>
        <w:t>SERIE I</w:t>
      </w:r>
      <w:r w:rsidRPr="0062322B">
        <w:rPr>
          <w:rFonts w:ascii="Times New Roman" w:hAnsi="Times New Roman" w:cs="Times New Roman"/>
          <w:sz w:val="24"/>
          <w:szCs w:val="24"/>
        </w:rPr>
        <w:t xml:space="preserve">, procederá a efectuar el pago del </w:t>
      </w:r>
      <w:r w:rsidR="00397E01">
        <w:rPr>
          <w:rFonts w:ascii="Times New Roman" w:hAnsi="Times New Roman" w:cs="Times New Roman"/>
          <w:sz w:val="24"/>
          <w:szCs w:val="24"/>
        </w:rPr>
        <w:t>octavo</w:t>
      </w:r>
      <w:r>
        <w:rPr>
          <w:rFonts w:ascii="Times New Roman" w:hAnsi="Times New Roman" w:cs="Times New Roman"/>
          <w:sz w:val="24"/>
          <w:szCs w:val="24"/>
        </w:rPr>
        <w:t xml:space="preserve"> </w:t>
      </w:r>
      <w:r w:rsidR="00397E01">
        <w:rPr>
          <w:rFonts w:ascii="Times New Roman" w:hAnsi="Times New Roman" w:cs="Times New Roman"/>
          <w:sz w:val="24"/>
          <w:szCs w:val="24"/>
        </w:rPr>
        <w:t>servicio de capital y del</w:t>
      </w:r>
      <w:r>
        <w:rPr>
          <w:rFonts w:ascii="Times New Roman" w:hAnsi="Times New Roman" w:cs="Times New Roman"/>
          <w:sz w:val="24"/>
          <w:szCs w:val="24"/>
        </w:rPr>
        <w:t xml:space="preserve"> servicio de interés</w:t>
      </w:r>
      <w:r w:rsidR="00DE6137">
        <w:rPr>
          <w:rFonts w:ascii="Times New Roman" w:hAnsi="Times New Roman" w:cs="Times New Roman"/>
          <w:sz w:val="24"/>
          <w:szCs w:val="24"/>
        </w:rPr>
        <w:t>.</w:t>
      </w:r>
    </w:p>
    <w:p w:rsidR="00DC666B" w:rsidRDefault="00DC666B" w:rsidP="00DC666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w:t>
      </w:r>
      <w:r w:rsidRPr="00DC666B">
        <w:rPr>
          <w:rFonts w:ascii="Times New Roman" w:hAnsi="Times New Roman" w:cs="Times New Roman"/>
          <w:sz w:val="24"/>
          <w:szCs w:val="24"/>
        </w:rPr>
        <w:t>on fecha 02 de marzo de 2020, venció el plazo para efectuar el pago Nº 8 de los servicios de amortización de capital e interés, correspondientes a las Obligaciones Negociables CNV Garantizadas Serie II emitidas por MAXISUR S.A., actuando ARGENPYMES S.G.R., S.G.R. CARDINAL y ACINDAR PYMES S.G.R como Entidades de Garantía.</w:t>
      </w:r>
    </w:p>
    <w:p w:rsidR="00DC666B" w:rsidRDefault="00DC666B" w:rsidP="00DC666B">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 xml:space="preserve">Con fecha </w:t>
      </w:r>
      <w:r>
        <w:rPr>
          <w:rFonts w:ascii="Times New Roman" w:hAnsi="Times New Roman" w:cs="Times New Roman"/>
          <w:sz w:val="24"/>
          <w:szCs w:val="24"/>
        </w:rPr>
        <w:t>06 de marzo de 2020</w:t>
      </w:r>
      <w:r w:rsidRPr="006477AA">
        <w:rPr>
          <w:rFonts w:ascii="Times New Roman" w:hAnsi="Times New Roman" w:cs="Times New Roman"/>
          <w:sz w:val="24"/>
          <w:szCs w:val="24"/>
        </w:rPr>
        <w:t>, se publicó en el Boletín Diario de Mercado de Capitales de la Bolsa de Comercio de Rosario</w:t>
      </w:r>
      <w:r>
        <w:rPr>
          <w:rFonts w:ascii="Times New Roman" w:hAnsi="Times New Roman" w:cs="Times New Roman"/>
          <w:sz w:val="24"/>
          <w:szCs w:val="24"/>
        </w:rPr>
        <w:t xml:space="preserve">, un Aviso de </w:t>
      </w:r>
      <w:r w:rsidR="00BC201D">
        <w:rPr>
          <w:rFonts w:ascii="Times New Roman" w:hAnsi="Times New Roman" w:cs="Times New Roman"/>
          <w:sz w:val="24"/>
          <w:szCs w:val="24"/>
        </w:rPr>
        <w:t xml:space="preserve">MAXISUR S.A. </w:t>
      </w:r>
      <w:r w:rsidRPr="006477AA">
        <w:rPr>
          <w:rFonts w:ascii="Times New Roman" w:hAnsi="Times New Roman" w:cs="Times New Roman"/>
          <w:sz w:val="24"/>
          <w:szCs w:val="24"/>
        </w:rPr>
        <w:t>en el que la</w:t>
      </w:r>
      <w:r w:rsidR="00BC201D">
        <w:rPr>
          <w:rFonts w:ascii="Times New Roman" w:hAnsi="Times New Roman" w:cs="Times New Roman"/>
          <w:sz w:val="24"/>
          <w:szCs w:val="24"/>
        </w:rPr>
        <w:t xml:space="preserve"> sociedad</w:t>
      </w:r>
      <w:r w:rsidRPr="006477AA">
        <w:rPr>
          <w:rFonts w:ascii="Times New Roman" w:hAnsi="Times New Roman" w:cs="Times New Roman"/>
          <w:sz w:val="24"/>
          <w:szCs w:val="24"/>
        </w:rPr>
        <w:t xml:space="preserve"> comunica</w:t>
      </w:r>
      <w:r>
        <w:rPr>
          <w:rFonts w:ascii="Times New Roman" w:hAnsi="Times New Roman" w:cs="Times New Roman"/>
          <w:sz w:val="24"/>
          <w:szCs w:val="24"/>
        </w:rPr>
        <w:t xml:space="preserve"> que</w:t>
      </w:r>
      <w:r w:rsidRPr="006477AA">
        <w:rPr>
          <w:rFonts w:ascii="Times New Roman" w:hAnsi="Times New Roman" w:cs="Times New Roman"/>
          <w:sz w:val="24"/>
          <w:szCs w:val="24"/>
        </w:rPr>
        <w:t>,</w:t>
      </w:r>
      <w:r w:rsidR="00BC201D">
        <w:rPr>
          <w:rFonts w:ascii="Times New Roman" w:hAnsi="Times New Roman" w:cs="Times New Roman"/>
          <w:sz w:val="24"/>
          <w:szCs w:val="24"/>
        </w:rPr>
        <w:t xml:space="preserve"> las Entidades de Garantías</w:t>
      </w:r>
      <w:r w:rsidRPr="006477AA">
        <w:rPr>
          <w:rFonts w:ascii="Times New Roman" w:hAnsi="Times New Roman" w:cs="Times New Roman"/>
          <w:sz w:val="24"/>
          <w:szCs w:val="24"/>
        </w:rPr>
        <w:t xml:space="preserve"> en su carácter de </w:t>
      </w:r>
      <w:r>
        <w:rPr>
          <w:rFonts w:ascii="Times New Roman" w:hAnsi="Times New Roman" w:cs="Times New Roman"/>
          <w:sz w:val="24"/>
          <w:szCs w:val="24"/>
        </w:rPr>
        <w:t>Co-Avalistas</w:t>
      </w:r>
      <w:r w:rsidRPr="006477AA">
        <w:rPr>
          <w:rFonts w:ascii="Times New Roman" w:hAnsi="Times New Roman" w:cs="Times New Roman"/>
          <w:sz w:val="24"/>
          <w:szCs w:val="24"/>
        </w:rPr>
        <w:t xml:space="preserve"> de las Obligaciones Negociables </w:t>
      </w:r>
      <w:proofErr w:type="spellStart"/>
      <w:r w:rsidRPr="006477AA">
        <w:rPr>
          <w:rFonts w:ascii="Times New Roman" w:hAnsi="Times New Roman" w:cs="Times New Roman"/>
          <w:sz w:val="24"/>
          <w:szCs w:val="24"/>
        </w:rPr>
        <w:t>PyME</w:t>
      </w:r>
      <w:proofErr w:type="spellEnd"/>
      <w:r w:rsidRPr="006477AA">
        <w:rPr>
          <w:rFonts w:ascii="Times New Roman" w:hAnsi="Times New Roman" w:cs="Times New Roman"/>
          <w:sz w:val="24"/>
          <w:szCs w:val="24"/>
        </w:rPr>
        <w:t xml:space="preserve"> CNV Garantizadas Serie I</w:t>
      </w:r>
      <w:r w:rsidR="00BC201D">
        <w:rPr>
          <w:rFonts w:ascii="Times New Roman" w:hAnsi="Times New Roman" w:cs="Times New Roman"/>
          <w:sz w:val="24"/>
          <w:szCs w:val="24"/>
        </w:rPr>
        <w:t>I</w:t>
      </w:r>
      <w:r w:rsidRPr="006477AA">
        <w:rPr>
          <w:rFonts w:ascii="Times New Roman" w:hAnsi="Times New Roman" w:cs="Times New Roman"/>
          <w:sz w:val="24"/>
          <w:szCs w:val="24"/>
        </w:rPr>
        <w:t xml:space="preserve"> emitidas por </w:t>
      </w:r>
      <w:r w:rsidR="00BC201D">
        <w:rPr>
          <w:rFonts w:ascii="Times New Roman" w:hAnsi="Times New Roman" w:cs="Times New Roman"/>
          <w:sz w:val="24"/>
          <w:szCs w:val="24"/>
        </w:rPr>
        <w:t>MAXISUR</w:t>
      </w:r>
      <w:r>
        <w:rPr>
          <w:rFonts w:ascii="Times New Roman" w:hAnsi="Times New Roman" w:cs="Times New Roman"/>
          <w:sz w:val="24"/>
          <w:szCs w:val="24"/>
        </w:rPr>
        <w:t xml:space="preserve"> S.A.</w:t>
      </w:r>
      <w:r w:rsidRPr="006477AA">
        <w:rPr>
          <w:rFonts w:ascii="Times New Roman" w:hAnsi="Times New Roman" w:cs="Times New Roman"/>
          <w:sz w:val="24"/>
          <w:szCs w:val="24"/>
        </w:rPr>
        <w:t>, procederá</w:t>
      </w:r>
      <w:r>
        <w:rPr>
          <w:rFonts w:ascii="Times New Roman" w:hAnsi="Times New Roman" w:cs="Times New Roman"/>
          <w:sz w:val="24"/>
          <w:szCs w:val="24"/>
        </w:rPr>
        <w:t>n a efectuar</w:t>
      </w:r>
      <w:r w:rsidRPr="006477AA">
        <w:rPr>
          <w:rFonts w:ascii="Times New Roman" w:hAnsi="Times New Roman" w:cs="Times New Roman"/>
          <w:sz w:val="24"/>
          <w:szCs w:val="24"/>
        </w:rPr>
        <w:t xml:space="preserve"> </w:t>
      </w:r>
      <w:r>
        <w:rPr>
          <w:rFonts w:ascii="Times New Roman" w:hAnsi="Times New Roman" w:cs="Times New Roman"/>
          <w:sz w:val="24"/>
          <w:szCs w:val="24"/>
        </w:rPr>
        <w:t>e</w:t>
      </w:r>
      <w:r w:rsidRPr="006477AA">
        <w:rPr>
          <w:rFonts w:ascii="Times New Roman" w:hAnsi="Times New Roman" w:cs="Times New Roman"/>
          <w:sz w:val="24"/>
          <w:szCs w:val="24"/>
        </w:rPr>
        <w:t xml:space="preserve">l pago del </w:t>
      </w:r>
      <w:r w:rsidR="00BC201D">
        <w:rPr>
          <w:rFonts w:ascii="Times New Roman" w:hAnsi="Times New Roman" w:cs="Times New Roman"/>
          <w:sz w:val="24"/>
          <w:szCs w:val="24"/>
        </w:rPr>
        <w:t>quinto</w:t>
      </w:r>
      <w:r w:rsidRPr="006477AA">
        <w:rPr>
          <w:rFonts w:ascii="Times New Roman" w:hAnsi="Times New Roman" w:cs="Times New Roman"/>
          <w:sz w:val="24"/>
          <w:szCs w:val="24"/>
        </w:rPr>
        <w:t xml:space="preserve"> servicio de capital </w:t>
      </w:r>
      <w:r>
        <w:rPr>
          <w:rFonts w:ascii="Times New Roman" w:hAnsi="Times New Roman" w:cs="Times New Roman"/>
          <w:sz w:val="24"/>
          <w:szCs w:val="24"/>
        </w:rPr>
        <w:t xml:space="preserve">y del </w:t>
      </w:r>
      <w:r w:rsidR="00BC201D">
        <w:rPr>
          <w:rFonts w:ascii="Times New Roman" w:hAnsi="Times New Roman" w:cs="Times New Roman"/>
          <w:sz w:val="24"/>
          <w:szCs w:val="24"/>
        </w:rPr>
        <w:t>octavo</w:t>
      </w:r>
      <w:r>
        <w:rPr>
          <w:rFonts w:ascii="Times New Roman" w:hAnsi="Times New Roman" w:cs="Times New Roman"/>
          <w:sz w:val="24"/>
          <w:szCs w:val="24"/>
        </w:rPr>
        <w:t xml:space="preserve"> servicio de</w:t>
      </w:r>
      <w:r w:rsidRPr="006477AA">
        <w:rPr>
          <w:rFonts w:ascii="Times New Roman" w:hAnsi="Times New Roman" w:cs="Times New Roman"/>
          <w:sz w:val="24"/>
          <w:szCs w:val="24"/>
        </w:rPr>
        <w:t xml:space="preserve"> interés el día </w:t>
      </w:r>
      <w:r w:rsidR="00BC201D">
        <w:rPr>
          <w:rFonts w:ascii="Times New Roman" w:hAnsi="Times New Roman" w:cs="Times New Roman"/>
          <w:sz w:val="24"/>
          <w:szCs w:val="24"/>
        </w:rPr>
        <w:t>09</w:t>
      </w:r>
      <w:r w:rsidRPr="006477AA">
        <w:rPr>
          <w:rFonts w:ascii="Times New Roman" w:hAnsi="Times New Roman" w:cs="Times New Roman"/>
          <w:sz w:val="24"/>
          <w:szCs w:val="24"/>
        </w:rPr>
        <w:t xml:space="preserve"> de </w:t>
      </w:r>
      <w:r w:rsidR="00BC201D">
        <w:rPr>
          <w:rFonts w:ascii="Times New Roman" w:hAnsi="Times New Roman" w:cs="Times New Roman"/>
          <w:sz w:val="24"/>
          <w:szCs w:val="24"/>
        </w:rPr>
        <w:t>marzo</w:t>
      </w:r>
      <w:r>
        <w:rPr>
          <w:rFonts w:ascii="Times New Roman" w:hAnsi="Times New Roman" w:cs="Times New Roman"/>
          <w:sz w:val="24"/>
          <w:szCs w:val="24"/>
        </w:rPr>
        <w:t xml:space="preserve"> de 2020.</w:t>
      </w:r>
    </w:p>
    <w:p w:rsidR="00E43967" w:rsidRPr="00DC666B" w:rsidRDefault="00320243" w:rsidP="00DC666B">
      <w:pPr>
        <w:spacing w:before="120" w:after="120" w:line="240" w:lineRule="auto"/>
        <w:jc w:val="both"/>
        <w:rPr>
          <w:rFonts w:ascii="Times New Roman" w:hAnsi="Times New Roman" w:cs="Times New Roman"/>
          <w:sz w:val="24"/>
          <w:szCs w:val="24"/>
        </w:rPr>
      </w:pPr>
      <w:r w:rsidRPr="00320243">
        <w:rPr>
          <w:rFonts w:ascii="Times New Roman" w:hAnsi="Times New Roman" w:cs="Times New Roman"/>
          <w:sz w:val="24"/>
          <w:szCs w:val="24"/>
        </w:rPr>
        <w:t>Que al día de la fecha Caja de Valores S.A. informa a la Bolsa de Comercio de Rosario en su calidad de entidad calificada que los pagos de las Entidades de Garantía ARGENPYMES S.G.R. y ACINDAR PYMES S.G.R  se han ingresados en tiempo y forma, quedando pendiente el pago correspondiente a S.G.R. CARDINAL</w:t>
      </w:r>
      <w:r>
        <w:rPr>
          <w:rFonts w:ascii="Times New Roman" w:hAnsi="Times New Roman" w:cs="Times New Roman"/>
          <w:sz w:val="24"/>
          <w:szCs w:val="24"/>
        </w:rPr>
        <w:t>.</w:t>
      </w:r>
    </w:p>
    <w:p w:rsidR="001349A8" w:rsidRPr="006477AA" w:rsidRDefault="00586DA4" w:rsidP="00FD440F">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Por lo expuesto, este Mercado ha resuelto</w:t>
      </w:r>
      <w:r w:rsidR="00865974">
        <w:rPr>
          <w:rFonts w:ascii="Times New Roman" w:hAnsi="Times New Roman" w:cs="Times New Roman"/>
          <w:sz w:val="24"/>
          <w:szCs w:val="24"/>
        </w:rPr>
        <w:t xml:space="preserve"> enviar a Rueda </w:t>
      </w:r>
      <w:r w:rsidR="00DE6137">
        <w:rPr>
          <w:rFonts w:ascii="Times New Roman" w:hAnsi="Times New Roman" w:cs="Times New Roman"/>
          <w:sz w:val="24"/>
          <w:szCs w:val="24"/>
        </w:rPr>
        <w:t>Común</w:t>
      </w:r>
      <w:r w:rsidR="00865974">
        <w:rPr>
          <w:rFonts w:ascii="Times New Roman" w:hAnsi="Times New Roman" w:cs="Times New Roman"/>
          <w:sz w:val="24"/>
          <w:szCs w:val="24"/>
        </w:rPr>
        <w:t xml:space="preserve"> a MAXISUR S.A. y</w:t>
      </w:r>
      <w:r w:rsidR="001349A8" w:rsidRPr="006477AA">
        <w:rPr>
          <w:rFonts w:ascii="Times New Roman" w:hAnsi="Times New Roman" w:cs="Times New Roman"/>
          <w:sz w:val="24"/>
          <w:szCs w:val="24"/>
        </w:rPr>
        <w:t xml:space="preserve"> </w:t>
      </w:r>
      <w:r w:rsidR="00DE6137">
        <w:rPr>
          <w:rFonts w:ascii="Times New Roman" w:hAnsi="Times New Roman" w:cs="Times New Roman"/>
          <w:sz w:val="24"/>
          <w:szCs w:val="24"/>
        </w:rPr>
        <w:t>adecuar</w:t>
      </w:r>
      <w:r w:rsidR="00A433C9">
        <w:rPr>
          <w:rFonts w:ascii="Times New Roman" w:hAnsi="Times New Roman" w:cs="Times New Roman"/>
          <w:sz w:val="24"/>
          <w:szCs w:val="24"/>
        </w:rPr>
        <w:t xml:space="preserve"> </w:t>
      </w:r>
      <w:r w:rsidR="001349A8" w:rsidRPr="006477AA">
        <w:rPr>
          <w:rFonts w:ascii="Times New Roman" w:hAnsi="Times New Roman" w:cs="Times New Roman"/>
          <w:sz w:val="24"/>
          <w:szCs w:val="24"/>
        </w:rPr>
        <w:t xml:space="preserve">el Código de Individualización N° </w:t>
      </w:r>
      <w:r w:rsidR="00513DD1">
        <w:rPr>
          <w:rFonts w:ascii="Times New Roman" w:hAnsi="Times New Roman" w:cs="Times New Roman"/>
          <w:sz w:val="24"/>
          <w:szCs w:val="24"/>
        </w:rPr>
        <w:t>2</w:t>
      </w:r>
      <w:r w:rsidR="00926799">
        <w:rPr>
          <w:rFonts w:ascii="Times New Roman" w:hAnsi="Times New Roman" w:cs="Times New Roman"/>
          <w:sz w:val="24"/>
          <w:szCs w:val="24"/>
        </w:rPr>
        <w:t>5</w:t>
      </w:r>
      <w:r w:rsidRPr="006477AA">
        <w:rPr>
          <w:rFonts w:ascii="Times New Roman" w:hAnsi="Times New Roman" w:cs="Times New Roman"/>
          <w:sz w:val="24"/>
          <w:szCs w:val="24"/>
        </w:rPr>
        <w:t>, co</w:t>
      </w:r>
      <w:r w:rsidR="00FC4F12" w:rsidRPr="006477AA">
        <w:rPr>
          <w:rFonts w:ascii="Times New Roman" w:hAnsi="Times New Roman" w:cs="Times New Roman"/>
          <w:sz w:val="24"/>
          <w:szCs w:val="24"/>
        </w:rPr>
        <w:t>nforme lo estipula el artículo 5</w:t>
      </w:r>
      <w:r w:rsidRPr="006477AA">
        <w:rPr>
          <w:rFonts w:ascii="Times New Roman" w:hAnsi="Times New Roman" w:cs="Times New Roman"/>
          <w:sz w:val="24"/>
          <w:szCs w:val="24"/>
        </w:rPr>
        <w:t>º de la Resolución de Presidencia de la Bolsa d</w:t>
      </w:r>
      <w:r w:rsidR="001349A8" w:rsidRPr="006477AA">
        <w:rPr>
          <w:rFonts w:ascii="Times New Roman" w:hAnsi="Times New Roman" w:cs="Times New Roman"/>
          <w:sz w:val="24"/>
          <w:szCs w:val="24"/>
        </w:rPr>
        <w:t>e Comercio de Rosario Nº 8/2012:</w:t>
      </w:r>
    </w:p>
    <w:p w:rsidR="00B1624C" w:rsidRDefault="006477AA" w:rsidP="00320243">
      <w:pPr>
        <w:spacing w:before="120" w:after="120" w:line="240" w:lineRule="auto"/>
        <w:jc w:val="both"/>
        <w:rPr>
          <w:rFonts w:ascii="Times New Roman" w:hAnsi="Times New Roman" w:cs="Times New Roman"/>
          <w:i/>
          <w:szCs w:val="24"/>
        </w:rPr>
      </w:pPr>
      <w:r w:rsidRPr="006477AA">
        <w:rPr>
          <w:rFonts w:ascii="Times New Roman" w:hAnsi="Times New Roman" w:cs="Times New Roman"/>
          <w:i/>
          <w:szCs w:val="24"/>
        </w:rPr>
        <w:t xml:space="preserve">N° </w:t>
      </w:r>
      <w:r w:rsidR="00E61244">
        <w:rPr>
          <w:rFonts w:ascii="Times New Roman" w:hAnsi="Times New Roman" w:cs="Times New Roman"/>
          <w:i/>
          <w:szCs w:val="24"/>
        </w:rPr>
        <w:t>2</w:t>
      </w:r>
      <w:r w:rsidR="001F2667">
        <w:rPr>
          <w:rFonts w:ascii="Times New Roman" w:hAnsi="Times New Roman" w:cs="Times New Roman"/>
          <w:i/>
          <w:szCs w:val="24"/>
        </w:rPr>
        <w:t>5</w:t>
      </w:r>
      <w:r w:rsidRPr="00CE07FA">
        <w:rPr>
          <w:rFonts w:ascii="Times New Roman" w:hAnsi="Times New Roman" w:cs="Times New Roman"/>
          <w:i/>
          <w:szCs w:val="24"/>
        </w:rPr>
        <w:t xml:space="preserve">: </w:t>
      </w:r>
      <w:r w:rsidR="00DE6137" w:rsidRPr="00DE6137">
        <w:rPr>
          <w:rFonts w:ascii="Times New Roman" w:hAnsi="Times New Roman" w:cs="Times New Roman"/>
          <w:i/>
          <w:szCs w:val="24"/>
        </w:rPr>
        <w:t>Con fecha 10 de febrero de 2020, venció el plazo para efectuar el pago Nº 8 de los servicios de amortización de capital e interés, correspondientes a las Obligaciones Negociables CNV Garantizadas Serie I emitidas por MAXISUR S.A., actuando CRECER S.G.R. como Entidad de Garantía.</w:t>
      </w:r>
      <w:r w:rsidR="00DE6137">
        <w:rPr>
          <w:rFonts w:ascii="Times New Roman" w:hAnsi="Times New Roman" w:cs="Times New Roman"/>
          <w:i/>
          <w:szCs w:val="24"/>
        </w:rPr>
        <w:t xml:space="preserve"> </w:t>
      </w:r>
      <w:r w:rsidR="00DE6137" w:rsidRPr="00DE6137">
        <w:rPr>
          <w:rFonts w:ascii="Times New Roman" w:hAnsi="Times New Roman" w:cs="Times New Roman"/>
          <w:i/>
          <w:szCs w:val="24"/>
        </w:rPr>
        <w:t xml:space="preserve">Con fecha 12 y 13 de febrero de 2020, se publicó en el Boletín Diario de Mercado de </w:t>
      </w:r>
      <w:r w:rsidR="00DE6137" w:rsidRPr="00DE6137">
        <w:rPr>
          <w:rFonts w:ascii="Times New Roman" w:hAnsi="Times New Roman" w:cs="Times New Roman"/>
          <w:i/>
          <w:szCs w:val="24"/>
        </w:rPr>
        <w:lastRenderedPageBreak/>
        <w:t>Capitales de la Bolsa de Comercio de Rosario, un Aviso y su correspondiente rectificativo de CRECER S.G.R., en el que la Entidad de Garantía comunica que, en su carácter de avalista de las OBLIGACIONES NEGOCIABLES PYME CNV GARANTIZADAS MAXISUR SERIE I, procederá a efectuar el pago del octavo servicio de capital y del servicio de interés</w:t>
      </w:r>
      <w:r w:rsidR="00DE6137">
        <w:rPr>
          <w:rFonts w:ascii="Times New Roman" w:hAnsi="Times New Roman" w:cs="Times New Roman"/>
          <w:i/>
          <w:szCs w:val="24"/>
        </w:rPr>
        <w:t>.</w:t>
      </w:r>
      <w:r w:rsidR="00BC201D" w:rsidRPr="00BC201D">
        <w:rPr>
          <w:rFonts w:ascii="Times New Roman" w:hAnsi="Times New Roman" w:cs="Times New Roman"/>
          <w:i/>
          <w:szCs w:val="24"/>
        </w:rPr>
        <w:t xml:space="preserve"> </w:t>
      </w:r>
    </w:p>
    <w:p w:rsidR="00320243" w:rsidRPr="00320243" w:rsidRDefault="00BC201D" w:rsidP="00320243">
      <w:pPr>
        <w:spacing w:before="120" w:after="120" w:line="240" w:lineRule="auto"/>
        <w:jc w:val="both"/>
        <w:rPr>
          <w:rFonts w:ascii="Times New Roman" w:hAnsi="Times New Roman" w:cs="Times New Roman"/>
          <w:i/>
          <w:szCs w:val="24"/>
        </w:rPr>
      </w:pPr>
      <w:r w:rsidRPr="00BC201D">
        <w:rPr>
          <w:rFonts w:ascii="Times New Roman" w:hAnsi="Times New Roman" w:cs="Times New Roman"/>
          <w:i/>
          <w:szCs w:val="24"/>
        </w:rPr>
        <w:t>Con fecha 02 de marzo de 2020, venció el plazo para efectuar el pago Nº 8 de los servicios de amortización de capital e interés, correspondientes a las Obligaciones Negociables CNV Garantizadas Serie II emitidas por MAXISUR S.A., actuando ARGENPYMES S.G.R., S.G.R. CARDINAL y ACINDAR PYMES S.G.R como Entidades de Garantía.</w:t>
      </w:r>
      <w:r>
        <w:rPr>
          <w:rFonts w:ascii="Times New Roman" w:hAnsi="Times New Roman" w:cs="Times New Roman"/>
          <w:i/>
          <w:szCs w:val="24"/>
        </w:rPr>
        <w:t xml:space="preserve"> </w:t>
      </w:r>
      <w:r w:rsidRPr="00BC201D">
        <w:rPr>
          <w:rFonts w:ascii="Times New Roman" w:hAnsi="Times New Roman" w:cs="Times New Roman"/>
          <w:i/>
          <w:szCs w:val="24"/>
        </w:rPr>
        <w:t xml:space="preserve">Con fecha 06 de marzo de 2020, se publicó en el Boletín Diario de Mercado de Capitales de la Bolsa de Comercio de Rosario, un Aviso de MAXISUR S.A. en el que la sociedad comunica que, las Entidades de Garantías en su carácter de Co-Avalistas de las Obligaciones Negociables </w:t>
      </w:r>
      <w:proofErr w:type="spellStart"/>
      <w:r w:rsidRPr="00BC201D">
        <w:rPr>
          <w:rFonts w:ascii="Times New Roman" w:hAnsi="Times New Roman" w:cs="Times New Roman"/>
          <w:i/>
          <w:szCs w:val="24"/>
        </w:rPr>
        <w:t>PyME</w:t>
      </w:r>
      <w:proofErr w:type="spellEnd"/>
      <w:r w:rsidRPr="00BC201D">
        <w:rPr>
          <w:rFonts w:ascii="Times New Roman" w:hAnsi="Times New Roman" w:cs="Times New Roman"/>
          <w:i/>
          <w:szCs w:val="24"/>
        </w:rPr>
        <w:t xml:space="preserve"> CNV Garantizadas Serie II emitidas por MAXISUR S.A., procederán a efectuar el pago del quinto servicio de capital y del octavo servicio de interés el día 09 de marzo de 2020.</w:t>
      </w:r>
      <w:r w:rsidR="00320243" w:rsidRPr="00320243">
        <w:rPr>
          <w:rFonts w:ascii="Times New Roman" w:hAnsi="Times New Roman" w:cs="Times New Roman"/>
          <w:i/>
          <w:szCs w:val="24"/>
        </w:rPr>
        <w:t xml:space="preserve"> Que al día de la fecha Caja de Valores S.A. informa a la Bolsa de Comercio de Rosario en su calidad de entidad calificada que los pagos de las Entidades de Garantía ARGENPYMES S.G.R. y ACINDAR PYMES S.G.R  se han ingresados en tiempo y forma, quedando pendiente el pago correspondiente a S.G.R. CARDINAL.</w:t>
      </w:r>
      <w:r w:rsidR="00E43967" w:rsidRPr="00E43967">
        <w:t xml:space="preserve"> </w:t>
      </w:r>
      <w:r w:rsidR="00E43967" w:rsidRPr="00E43967">
        <w:rPr>
          <w:rFonts w:ascii="Times New Roman" w:hAnsi="Times New Roman" w:cs="Times New Roman"/>
          <w:i/>
          <w:szCs w:val="24"/>
        </w:rPr>
        <w:t>La medida deberá mantenerse hasta que los hechos sobrevinientes hagan aconsejable la revisión de la misma</w:t>
      </w:r>
      <w:r w:rsidR="00E43967">
        <w:rPr>
          <w:rFonts w:ascii="Times New Roman" w:hAnsi="Times New Roman" w:cs="Times New Roman"/>
          <w:i/>
          <w:szCs w:val="24"/>
        </w:rPr>
        <w:t>.</w:t>
      </w:r>
    </w:p>
    <w:p w:rsidR="00BC201D" w:rsidRPr="00BC201D" w:rsidRDefault="00BC201D" w:rsidP="00BC201D">
      <w:pPr>
        <w:spacing w:before="120" w:after="120" w:line="240" w:lineRule="auto"/>
        <w:jc w:val="both"/>
        <w:rPr>
          <w:rFonts w:ascii="Times New Roman" w:hAnsi="Times New Roman" w:cs="Times New Roman"/>
          <w:i/>
          <w:szCs w:val="24"/>
        </w:rPr>
      </w:pPr>
    </w:p>
    <w:p w:rsidR="00DE6137" w:rsidRPr="00DE6137" w:rsidRDefault="00DE6137" w:rsidP="00DE6137">
      <w:pPr>
        <w:spacing w:before="120" w:after="120" w:line="240" w:lineRule="auto"/>
        <w:jc w:val="both"/>
        <w:rPr>
          <w:rFonts w:ascii="Times New Roman" w:hAnsi="Times New Roman" w:cs="Times New Roman"/>
          <w:i/>
          <w:szCs w:val="24"/>
        </w:rPr>
      </w:pPr>
    </w:p>
    <w:p w:rsidR="001F2667" w:rsidRPr="001F2667" w:rsidRDefault="001F2667" w:rsidP="001F2667">
      <w:pPr>
        <w:spacing w:before="120" w:after="120" w:line="240" w:lineRule="auto"/>
        <w:jc w:val="both"/>
        <w:rPr>
          <w:rFonts w:ascii="Times New Roman" w:hAnsi="Times New Roman" w:cs="Times New Roman"/>
          <w:i/>
          <w:szCs w:val="24"/>
        </w:rPr>
      </w:pPr>
    </w:p>
    <w:p w:rsidR="00AF7D52" w:rsidRPr="00CE07FA" w:rsidRDefault="00AF7D52" w:rsidP="00CE07FA">
      <w:pPr>
        <w:spacing w:before="120" w:after="120" w:line="240" w:lineRule="auto"/>
        <w:jc w:val="both"/>
        <w:rPr>
          <w:rFonts w:ascii="Times New Roman" w:hAnsi="Times New Roman" w:cs="Times New Roman"/>
          <w:i/>
          <w:szCs w:val="24"/>
        </w:rPr>
      </w:pPr>
    </w:p>
    <w:p w:rsidR="00586DA4" w:rsidRPr="00F738E0" w:rsidRDefault="00586DA4" w:rsidP="00F738E0">
      <w:pPr>
        <w:spacing w:before="120" w:after="120" w:line="240" w:lineRule="auto"/>
        <w:jc w:val="right"/>
        <w:rPr>
          <w:rFonts w:ascii="Times New Roman" w:hAnsi="Times New Roman" w:cs="Times New Roman"/>
          <w:sz w:val="24"/>
          <w:szCs w:val="24"/>
        </w:rPr>
      </w:pPr>
      <w:r w:rsidRPr="006477AA">
        <w:rPr>
          <w:rFonts w:ascii="Times New Roman" w:hAnsi="Times New Roman" w:cs="Times New Roman"/>
          <w:sz w:val="24"/>
          <w:szCs w:val="24"/>
        </w:rPr>
        <w:t xml:space="preserve">Rosario, </w:t>
      </w:r>
      <w:r w:rsidR="00E43967">
        <w:rPr>
          <w:rFonts w:ascii="Times New Roman" w:hAnsi="Times New Roman" w:cs="Times New Roman"/>
          <w:sz w:val="24"/>
          <w:szCs w:val="24"/>
        </w:rPr>
        <w:t>17</w:t>
      </w:r>
      <w:r w:rsidR="00214930">
        <w:rPr>
          <w:rFonts w:ascii="Times New Roman" w:hAnsi="Times New Roman" w:cs="Times New Roman"/>
          <w:sz w:val="24"/>
          <w:szCs w:val="24"/>
        </w:rPr>
        <w:t xml:space="preserve"> de </w:t>
      </w:r>
      <w:r w:rsidR="00E43967">
        <w:rPr>
          <w:rFonts w:ascii="Times New Roman" w:hAnsi="Times New Roman" w:cs="Times New Roman"/>
          <w:sz w:val="24"/>
          <w:szCs w:val="24"/>
        </w:rPr>
        <w:t>marzo</w:t>
      </w:r>
      <w:bookmarkStart w:id="0" w:name="_GoBack"/>
      <w:bookmarkEnd w:id="0"/>
      <w:r w:rsidRPr="006477AA">
        <w:rPr>
          <w:rFonts w:ascii="Times New Roman" w:hAnsi="Times New Roman" w:cs="Times New Roman"/>
          <w:sz w:val="24"/>
          <w:szCs w:val="24"/>
        </w:rPr>
        <w:t xml:space="preserve"> de 20</w:t>
      </w:r>
      <w:r w:rsidR="00E61244">
        <w:rPr>
          <w:rFonts w:ascii="Times New Roman" w:hAnsi="Times New Roman" w:cs="Times New Roman"/>
          <w:sz w:val="24"/>
          <w:szCs w:val="24"/>
        </w:rPr>
        <w:t>20</w:t>
      </w:r>
      <w:r w:rsidR="006477AA">
        <w:rPr>
          <w:rFonts w:ascii="Times New Roman" w:hAnsi="Times New Roman" w:cs="Times New Roman"/>
          <w:sz w:val="24"/>
          <w:szCs w:val="24"/>
        </w:rPr>
        <w:t>.</w:t>
      </w:r>
    </w:p>
    <w:p w:rsidR="00FD440F" w:rsidRPr="002F3EB9" w:rsidRDefault="00FD440F" w:rsidP="00FD440F">
      <w:pPr>
        <w:spacing w:before="120" w:after="120" w:line="240" w:lineRule="auto"/>
        <w:jc w:val="right"/>
        <w:rPr>
          <w:rFonts w:ascii="Times New Roman" w:hAnsi="Times New Roman" w:cs="Times New Roman"/>
          <w:sz w:val="24"/>
          <w:szCs w:val="24"/>
          <w:highlight w:val="yellow"/>
        </w:rPr>
      </w:pPr>
    </w:p>
    <w:p w:rsidR="00FD440F" w:rsidRDefault="00FD440F" w:rsidP="00FD440F">
      <w:pPr>
        <w:spacing w:before="120" w:after="120" w:line="240" w:lineRule="auto"/>
        <w:jc w:val="right"/>
        <w:rPr>
          <w:rFonts w:ascii="Times New Roman" w:hAnsi="Times New Roman" w:cs="Times New Roman"/>
          <w:sz w:val="24"/>
          <w:szCs w:val="24"/>
        </w:rPr>
      </w:pPr>
    </w:p>
    <w:p w:rsidR="006B191E" w:rsidRPr="006477AA" w:rsidRDefault="006B191E" w:rsidP="006B191E">
      <w:pPr>
        <w:spacing w:before="120" w:after="120" w:line="240" w:lineRule="auto"/>
        <w:jc w:val="center"/>
        <w:rPr>
          <w:rFonts w:ascii="Times New Roman" w:hAnsi="Times New Roman" w:cs="Times New Roman"/>
          <w:sz w:val="24"/>
          <w:szCs w:val="24"/>
        </w:rPr>
      </w:pP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sz w:val="24"/>
          <w:szCs w:val="24"/>
        </w:rPr>
        <w:t xml:space="preserve"> </w:t>
      </w:r>
      <w:r w:rsidRPr="006477AA">
        <w:rPr>
          <w:rFonts w:ascii="Times New Roman" w:hAnsi="Times New Roman" w:cs="Times New Roman"/>
          <w:b/>
          <w:sz w:val="24"/>
          <w:szCs w:val="24"/>
        </w:rPr>
        <w:t>Fernando Luciani</w:t>
      </w: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CEO – Director Ejecutivo</w:t>
      </w:r>
    </w:p>
    <w:p w:rsidR="00586DA4" w:rsidRPr="00586DA4"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Mercado Argentino de Valores S.A.</w:t>
      </w:r>
    </w:p>
    <w:sectPr w:rsidR="00586DA4" w:rsidRPr="00586DA4" w:rsidSect="006F330F">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A9" w:rsidRDefault="000072A9" w:rsidP="00ED720A">
      <w:pPr>
        <w:spacing w:after="0" w:line="240" w:lineRule="auto"/>
      </w:pPr>
      <w:r>
        <w:separator/>
      </w:r>
    </w:p>
  </w:endnote>
  <w:endnote w:type="continuationSeparator" w:id="0">
    <w:p w:rsidR="000072A9" w:rsidRDefault="000072A9" w:rsidP="00ED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0A" w:rsidRDefault="00ED720A">
    <w:pPr>
      <w:pStyle w:val="Piedepgina"/>
    </w:pPr>
    <w:r>
      <w:rPr>
        <w:noProof/>
      </w:rPr>
      <w:drawing>
        <wp:inline distT="0" distB="0" distL="0" distR="0" wp14:anchorId="431A67FF" wp14:editId="671486A3">
          <wp:extent cx="5614670" cy="859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597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A9" w:rsidRDefault="000072A9" w:rsidP="00ED720A">
      <w:pPr>
        <w:spacing w:after="0" w:line="240" w:lineRule="auto"/>
      </w:pPr>
      <w:r>
        <w:separator/>
      </w:r>
    </w:p>
  </w:footnote>
  <w:footnote w:type="continuationSeparator" w:id="0">
    <w:p w:rsidR="000072A9" w:rsidRDefault="000072A9" w:rsidP="00ED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E0" w:rsidRDefault="006931E0">
    <w:pPr>
      <w:pStyle w:val="Encabezado"/>
    </w:pPr>
    <w:r w:rsidRPr="008D572C">
      <w:rPr>
        <w:noProof/>
        <w:color w:val="FF0000"/>
      </w:rPr>
      <w:drawing>
        <wp:anchor distT="0" distB="0" distL="114300" distR="114300" simplePos="0" relativeHeight="251659264" behindDoc="1" locked="0" layoutInCell="1" allowOverlap="1" wp14:anchorId="5C63220E" wp14:editId="621E6520">
          <wp:simplePos x="0" y="0"/>
          <wp:positionH relativeFrom="page">
            <wp:align>right</wp:align>
          </wp:positionH>
          <wp:positionV relativeFrom="paragraph">
            <wp:posOffset>-400685</wp:posOffset>
          </wp:positionV>
          <wp:extent cx="3023870" cy="929640"/>
          <wp:effectExtent l="0" t="0" r="5080" b="3810"/>
          <wp:wrapTight wrapText="left">
            <wp:wrapPolygon edited="0">
              <wp:start x="0" y="0"/>
              <wp:lineTo x="0" y="21246"/>
              <wp:lineTo x="21500" y="21246"/>
              <wp:lineTo x="21500" y="0"/>
              <wp:lineTo x="0" y="0"/>
            </wp:wrapPolygon>
          </wp:wrapTight>
          <wp:docPr id="1" name="0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cstate="print"/>
                  <a:stretch>
                    <a:fillRect/>
                  </a:stretch>
                </pic:blipFill>
                <pic:spPr>
                  <a:xfrm>
                    <a:off x="0" y="0"/>
                    <a:ext cx="3023870" cy="9296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EA"/>
    <w:rsid w:val="000072A9"/>
    <w:rsid w:val="00025DF1"/>
    <w:rsid w:val="000276EA"/>
    <w:rsid w:val="00030205"/>
    <w:rsid w:val="00061AFD"/>
    <w:rsid w:val="00074949"/>
    <w:rsid w:val="00074F81"/>
    <w:rsid w:val="00075F95"/>
    <w:rsid w:val="000865D9"/>
    <w:rsid w:val="000A59D5"/>
    <w:rsid w:val="000B0765"/>
    <w:rsid w:val="000D4DBE"/>
    <w:rsid w:val="000D6E35"/>
    <w:rsid w:val="001349A8"/>
    <w:rsid w:val="0015094A"/>
    <w:rsid w:val="00167E3A"/>
    <w:rsid w:val="00177302"/>
    <w:rsid w:val="001F2667"/>
    <w:rsid w:val="001F4AC2"/>
    <w:rsid w:val="00214930"/>
    <w:rsid w:val="002470C4"/>
    <w:rsid w:val="0027403C"/>
    <w:rsid w:val="002758B0"/>
    <w:rsid w:val="002901CC"/>
    <w:rsid w:val="002B6761"/>
    <w:rsid w:val="002F3EB9"/>
    <w:rsid w:val="00320243"/>
    <w:rsid w:val="00360F8B"/>
    <w:rsid w:val="00397E01"/>
    <w:rsid w:val="003E0495"/>
    <w:rsid w:val="0049188B"/>
    <w:rsid w:val="004A44A9"/>
    <w:rsid w:val="004B0C36"/>
    <w:rsid w:val="004D5457"/>
    <w:rsid w:val="004F5BCD"/>
    <w:rsid w:val="004F6769"/>
    <w:rsid w:val="00513DD1"/>
    <w:rsid w:val="00525161"/>
    <w:rsid w:val="00537C43"/>
    <w:rsid w:val="0055420A"/>
    <w:rsid w:val="005720C5"/>
    <w:rsid w:val="00586AE3"/>
    <w:rsid w:val="00586DA4"/>
    <w:rsid w:val="005C3D43"/>
    <w:rsid w:val="006214E9"/>
    <w:rsid w:val="0062322B"/>
    <w:rsid w:val="00631DBA"/>
    <w:rsid w:val="00636AD5"/>
    <w:rsid w:val="006477AA"/>
    <w:rsid w:val="00672BC3"/>
    <w:rsid w:val="006931E0"/>
    <w:rsid w:val="006A205E"/>
    <w:rsid w:val="006A3074"/>
    <w:rsid w:val="006B191E"/>
    <w:rsid w:val="006E5DCC"/>
    <w:rsid w:val="006F330F"/>
    <w:rsid w:val="00701D25"/>
    <w:rsid w:val="007054BB"/>
    <w:rsid w:val="00721986"/>
    <w:rsid w:val="00756DF6"/>
    <w:rsid w:val="0076364E"/>
    <w:rsid w:val="00791846"/>
    <w:rsid w:val="007A3A0A"/>
    <w:rsid w:val="007D73AA"/>
    <w:rsid w:val="007E2BE2"/>
    <w:rsid w:val="00800C87"/>
    <w:rsid w:val="008644BB"/>
    <w:rsid w:val="00865974"/>
    <w:rsid w:val="00866A3C"/>
    <w:rsid w:val="008C1DC5"/>
    <w:rsid w:val="008D572C"/>
    <w:rsid w:val="008F0E90"/>
    <w:rsid w:val="00926799"/>
    <w:rsid w:val="0097240E"/>
    <w:rsid w:val="00992703"/>
    <w:rsid w:val="009B17DB"/>
    <w:rsid w:val="009F69DE"/>
    <w:rsid w:val="00A32F82"/>
    <w:rsid w:val="00A40645"/>
    <w:rsid w:val="00A433C9"/>
    <w:rsid w:val="00A54898"/>
    <w:rsid w:val="00A97032"/>
    <w:rsid w:val="00A978A5"/>
    <w:rsid w:val="00AA236D"/>
    <w:rsid w:val="00AB6B6A"/>
    <w:rsid w:val="00AC1D03"/>
    <w:rsid w:val="00AC55F1"/>
    <w:rsid w:val="00AC6013"/>
    <w:rsid w:val="00AF7D52"/>
    <w:rsid w:val="00B102CD"/>
    <w:rsid w:val="00B1624C"/>
    <w:rsid w:val="00B444CA"/>
    <w:rsid w:val="00BC1A2D"/>
    <w:rsid w:val="00BC201D"/>
    <w:rsid w:val="00BD504E"/>
    <w:rsid w:val="00C01583"/>
    <w:rsid w:val="00C12D3E"/>
    <w:rsid w:val="00C13CE7"/>
    <w:rsid w:val="00C40849"/>
    <w:rsid w:val="00C6344D"/>
    <w:rsid w:val="00C73883"/>
    <w:rsid w:val="00C7499C"/>
    <w:rsid w:val="00CC103E"/>
    <w:rsid w:val="00CE07FA"/>
    <w:rsid w:val="00D149D5"/>
    <w:rsid w:val="00D15FB6"/>
    <w:rsid w:val="00D20B1C"/>
    <w:rsid w:val="00D25F11"/>
    <w:rsid w:val="00D33FBB"/>
    <w:rsid w:val="00D4383E"/>
    <w:rsid w:val="00D4762F"/>
    <w:rsid w:val="00D65A80"/>
    <w:rsid w:val="00D77C1F"/>
    <w:rsid w:val="00D844B1"/>
    <w:rsid w:val="00D8573B"/>
    <w:rsid w:val="00DA4D67"/>
    <w:rsid w:val="00DC666B"/>
    <w:rsid w:val="00DD089C"/>
    <w:rsid w:val="00DE6137"/>
    <w:rsid w:val="00DF0C28"/>
    <w:rsid w:val="00E0473E"/>
    <w:rsid w:val="00E117FC"/>
    <w:rsid w:val="00E17BF5"/>
    <w:rsid w:val="00E31869"/>
    <w:rsid w:val="00E43967"/>
    <w:rsid w:val="00E50384"/>
    <w:rsid w:val="00E61244"/>
    <w:rsid w:val="00E72BC5"/>
    <w:rsid w:val="00E770CC"/>
    <w:rsid w:val="00EA6B4A"/>
    <w:rsid w:val="00ED63FF"/>
    <w:rsid w:val="00ED720A"/>
    <w:rsid w:val="00EF087B"/>
    <w:rsid w:val="00EF26C9"/>
    <w:rsid w:val="00F018EA"/>
    <w:rsid w:val="00F10EF2"/>
    <w:rsid w:val="00F17344"/>
    <w:rsid w:val="00F32934"/>
    <w:rsid w:val="00F4337F"/>
    <w:rsid w:val="00F448F7"/>
    <w:rsid w:val="00F738E0"/>
    <w:rsid w:val="00FA7F2C"/>
    <w:rsid w:val="00FC4F12"/>
    <w:rsid w:val="00FC746F"/>
    <w:rsid w:val="00FD35C6"/>
    <w:rsid w:val="00FD440F"/>
    <w:rsid w:val="00FE6243"/>
    <w:rsid w:val="00FF0830"/>
    <w:rsid w:val="00FF7C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87939146-2AC6-470A-B7E2-114FC8B7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EA"/>
    <w:rPr>
      <w:rFonts w:ascii="Tahoma" w:hAnsi="Tahoma" w:cs="Tahoma"/>
      <w:sz w:val="16"/>
      <w:szCs w:val="16"/>
    </w:rPr>
  </w:style>
  <w:style w:type="paragraph" w:styleId="Sinespaciado">
    <w:name w:val="No Spacing"/>
    <w:uiPriority w:val="1"/>
    <w:qFormat/>
    <w:rsid w:val="00F1734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7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720A"/>
  </w:style>
  <w:style w:type="paragraph" w:styleId="Piedepgina">
    <w:name w:val="footer"/>
    <w:basedOn w:val="Normal"/>
    <w:link w:val="PiedepginaCar"/>
    <w:uiPriority w:val="99"/>
    <w:unhideWhenUsed/>
    <w:rsid w:val="00ED7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6094">
      <w:bodyDiv w:val="1"/>
      <w:marLeft w:val="0"/>
      <w:marRight w:val="0"/>
      <w:marTop w:val="0"/>
      <w:marBottom w:val="0"/>
      <w:divBdr>
        <w:top w:val="none" w:sz="0" w:space="0" w:color="auto"/>
        <w:left w:val="none" w:sz="0" w:space="0" w:color="auto"/>
        <w:bottom w:val="none" w:sz="0" w:space="0" w:color="auto"/>
        <w:right w:val="none" w:sz="0" w:space="0" w:color="auto"/>
      </w:divBdr>
    </w:div>
    <w:div w:id="241641300">
      <w:bodyDiv w:val="1"/>
      <w:marLeft w:val="0"/>
      <w:marRight w:val="0"/>
      <w:marTop w:val="0"/>
      <w:marBottom w:val="0"/>
      <w:divBdr>
        <w:top w:val="none" w:sz="0" w:space="0" w:color="auto"/>
        <w:left w:val="none" w:sz="0" w:space="0" w:color="auto"/>
        <w:bottom w:val="none" w:sz="0" w:space="0" w:color="auto"/>
        <w:right w:val="none" w:sz="0" w:space="0" w:color="auto"/>
      </w:divBdr>
    </w:div>
    <w:div w:id="554392137">
      <w:bodyDiv w:val="1"/>
      <w:marLeft w:val="0"/>
      <w:marRight w:val="0"/>
      <w:marTop w:val="0"/>
      <w:marBottom w:val="0"/>
      <w:divBdr>
        <w:top w:val="none" w:sz="0" w:space="0" w:color="auto"/>
        <w:left w:val="none" w:sz="0" w:space="0" w:color="auto"/>
        <w:bottom w:val="none" w:sz="0" w:space="0" w:color="auto"/>
        <w:right w:val="none" w:sz="0" w:space="0" w:color="auto"/>
      </w:divBdr>
    </w:div>
    <w:div w:id="19846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2</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Brentan, Patricio</cp:lastModifiedBy>
  <cp:revision>39</cp:revision>
  <cp:lastPrinted>2015-11-26T14:54:00Z</cp:lastPrinted>
  <dcterms:created xsi:type="dcterms:W3CDTF">2018-10-01T19:32:00Z</dcterms:created>
  <dcterms:modified xsi:type="dcterms:W3CDTF">2020-03-17T18:18:00Z</dcterms:modified>
</cp:coreProperties>
</file>