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416B4E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BARRANCA</w:t>
      </w:r>
      <w:r w:rsidR="0089518C">
        <w:rPr>
          <w:rFonts w:ascii="Times New Roman" w:hAnsi="Times New Roman" w:cs="Times New Roman"/>
          <w:sz w:val="24"/>
          <w:szCs w:val="24"/>
        </w:rPr>
        <w:t xml:space="preserve"> S.R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89518C">
        <w:rPr>
          <w:rFonts w:ascii="Times New Roman" w:hAnsi="Times New Roman" w:cs="Times New Roman"/>
          <w:sz w:val="24"/>
          <w:szCs w:val="24"/>
        </w:rPr>
        <w:t>L.</w:t>
      </w:r>
      <w:bookmarkStart w:id="0" w:name="_GoBack"/>
      <w:bookmarkEnd w:id="0"/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5C7FCA">
        <w:rPr>
          <w:rFonts w:ascii="Times New Roman" w:hAnsi="Times New Roman" w:cs="Times New Roman"/>
          <w:sz w:val="24"/>
          <w:szCs w:val="24"/>
        </w:rPr>
        <w:t>octubre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416B4E">
        <w:rPr>
          <w:rFonts w:ascii="Times New Roman" w:hAnsi="Times New Roman" w:cs="Times New Roman"/>
          <w:sz w:val="24"/>
          <w:szCs w:val="24"/>
        </w:rPr>
        <w:t xml:space="preserve">LA BARRANCA </w:t>
      </w:r>
      <w:r w:rsidR="00873F49">
        <w:rPr>
          <w:rFonts w:ascii="Times New Roman" w:hAnsi="Times New Roman" w:cs="Times New Roman"/>
          <w:sz w:val="24"/>
          <w:szCs w:val="24"/>
        </w:rPr>
        <w:t>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9E1779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04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 w:rsidR="005C7FCA">
        <w:rPr>
          <w:rFonts w:ascii="Times New Roman" w:hAnsi="Times New Roman" w:cs="Times New Roman"/>
          <w:sz w:val="24"/>
          <w:szCs w:val="24"/>
        </w:rPr>
        <w:t>marzo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8</cp:revision>
  <cp:lastPrinted>2015-11-26T14:54:00Z</cp:lastPrinted>
  <dcterms:created xsi:type="dcterms:W3CDTF">2019-08-22T15:34:00Z</dcterms:created>
  <dcterms:modified xsi:type="dcterms:W3CDTF">2020-03-04T21:01:00Z</dcterms:modified>
</cp:coreProperties>
</file>