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BD6B4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A8038D" w:rsidRDefault="00B459C5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CANEPA, KOPEC Y ASOCIADOS </w:t>
      </w:r>
      <w:r w:rsidR="0070751B">
        <w:rPr>
          <w:rFonts w:ascii="Times New Roman" w:hAnsi="Times New Roman" w:cs="Times New Roman"/>
          <w:sz w:val="24"/>
          <w:szCs w:val="24"/>
        </w:rPr>
        <w:t>S.R.L.</w:t>
      </w:r>
    </w:p>
    <w:p w:rsidR="00256AEC" w:rsidRDefault="00256AEC" w:rsidP="00F20154">
      <w:pPr>
        <w:jc w:val="both"/>
        <w:rPr>
          <w:rFonts w:ascii="Times New Roman" w:hAnsi="Times New Roman" w:cs="Times New Roman"/>
          <w:sz w:val="24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 contable </w:t>
      </w:r>
      <w:r w:rsidR="00071CC2">
        <w:rPr>
          <w:rFonts w:ascii="Times New Roman" w:hAnsi="Times New Roman" w:cs="Times New Roman"/>
          <w:sz w:val="24"/>
          <w:szCs w:val="24"/>
        </w:rPr>
        <w:t>anual</w:t>
      </w:r>
      <w:r w:rsidR="00CC15D5" w:rsidRPr="00825106">
        <w:rPr>
          <w:rFonts w:ascii="Times New Roman" w:hAnsi="Times New Roman" w:cs="Times New Roman"/>
          <w:sz w:val="24"/>
        </w:rPr>
        <w:t xml:space="preserve"> al </w:t>
      </w:r>
      <w:r w:rsidR="0016717B" w:rsidRPr="00586DA4">
        <w:rPr>
          <w:rFonts w:ascii="Times New Roman" w:hAnsi="Times New Roman" w:cs="Times New Roman"/>
          <w:sz w:val="24"/>
          <w:szCs w:val="24"/>
        </w:rPr>
        <w:t>3</w:t>
      </w:r>
      <w:r w:rsidR="0070751B">
        <w:rPr>
          <w:rFonts w:ascii="Times New Roman" w:hAnsi="Times New Roman" w:cs="Times New Roman"/>
          <w:sz w:val="24"/>
          <w:szCs w:val="24"/>
        </w:rPr>
        <w:t>1</w:t>
      </w:r>
      <w:r w:rsidR="00A8038D">
        <w:rPr>
          <w:rFonts w:ascii="Times New Roman" w:hAnsi="Times New Roman" w:cs="Times New Roman"/>
          <w:sz w:val="24"/>
          <w:szCs w:val="24"/>
        </w:rPr>
        <w:t xml:space="preserve"> de </w:t>
      </w:r>
      <w:r w:rsidR="0070751B">
        <w:rPr>
          <w:rFonts w:ascii="Times New Roman" w:hAnsi="Times New Roman" w:cs="Times New Roman"/>
          <w:sz w:val="24"/>
          <w:szCs w:val="24"/>
        </w:rPr>
        <w:t>diciembre</w:t>
      </w:r>
      <w:r w:rsidR="0016717B">
        <w:rPr>
          <w:rFonts w:ascii="Times New Roman" w:hAnsi="Times New Roman" w:cs="Times New Roman"/>
          <w:sz w:val="24"/>
          <w:szCs w:val="24"/>
        </w:rPr>
        <w:t xml:space="preserve"> de 2019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</w:t>
      </w:r>
      <w:r w:rsidR="0070751B">
        <w:rPr>
          <w:rFonts w:ascii="Times New Roman" w:hAnsi="Times New Roman" w:cs="Times New Roman"/>
          <w:sz w:val="24"/>
          <w:szCs w:val="24"/>
        </w:rPr>
        <w:t xml:space="preserve"> </w:t>
      </w:r>
      <w:r w:rsidR="00B459C5">
        <w:rPr>
          <w:rFonts w:ascii="Times New Roman" w:hAnsi="Times New Roman" w:cs="Times New Roman"/>
          <w:sz w:val="24"/>
          <w:szCs w:val="24"/>
        </w:rPr>
        <w:t>CANEPA, KOPEC Y ASOCIADOS</w:t>
      </w:r>
      <w:r w:rsidR="0070751B">
        <w:rPr>
          <w:rFonts w:ascii="Times New Roman" w:hAnsi="Times New Roman" w:cs="Times New Roman"/>
          <w:sz w:val="24"/>
          <w:szCs w:val="24"/>
        </w:rPr>
        <w:t xml:space="preserve"> S.R.L.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B459C5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586DA4">
        <w:rPr>
          <w:rFonts w:ascii="Times New Roman" w:hAnsi="Times New Roman" w:cs="Times New Roman"/>
          <w:sz w:val="24"/>
          <w:szCs w:val="24"/>
        </w:rPr>
        <w:t xml:space="preserve"> de</w:t>
      </w:r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r w:rsidR="0070751B">
        <w:rPr>
          <w:rFonts w:ascii="Times New Roman" w:hAnsi="Times New Roman" w:cs="Times New Roman"/>
          <w:sz w:val="24"/>
          <w:szCs w:val="24"/>
        </w:rPr>
        <w:t>junio</w:t>
      </w:r>
      <w:r w:rsidR="00071CC2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1CC2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B3D60"/>
    <w:rsid w:val="005C4C91"/>
    <w:rsid w:val="005D79F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0751B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AD56C6"/>
    <w:rsid w:val="00B459C5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10FF2"/>
    <w:rsid w:val="00E151C6"/>
    <w:rsid w:val="00E17BF5"/>
    <w:rsid w:val="00EC4D69"/>
    <w:rsid w:val="00ED720A"/>
    <w:rsid w:val="00EF26C9"/>
    <w:rsid w:val="00F018EA"/>
    <w:rsid w:val="00F17344"/>
    <w:rsid w:val="00F20154"/>
    <w:rsid w:val="00F32ED0"/>
    <w:rsid w:val="00F4337F"/>
    <w:rsid w:val="00F43D42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F178-BF9A-4B5B-BE42-15A946A6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8</cp:revision>
  <cp:lastPrinted>2019-03-15T19:03:00Z</cp:lastPrinted>
  <dcterms:created xsi:type="dcterms:W3CDTF">2019-09-06T13:24:00Z</dcterms:created>
  <dcterms:modified xsi:type="dcterms:W3CDTF">2020-06-22T23:49:00Z</dcterms:modified>
</cp:coreProperties>
</file>